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B" w:rsidRPr="005A0DB7" w:rsidRDefault="0031119B" w:rsidP="0031119B">
      <w:pPr>
        <w:spacing w:line="276" w:lineRule="auto"/>
        <w:ind w:right="424"/>
        <w:jc w:val="center"/>
        <w:rPr>
          <w:b/>
          <w:sz w:val="32"/>
          <w:szCs w:val="32"/>
          <w:lang w:val="pt-BR"/>
        </w:rPr>
      </w:pPr>
      <w:r w:rsidRPr="005A0DB7">
        <w:rPr>
          <w:sz w:val="32"/>
          <w:szCs w:val="32"/>
          <w:u w:val="single"/>
          <w:lang w:val="pt-BR"/>
        </w:rPr>
        <w:t>Bài 61 + 62</w:t>
      </w:r>
      <w:r w:rsidRPr="005A0DB7">
        <w:rPr>
          <w:sz w:val="32"/>
          <w:szCs w:val="32"/>
          <w:lang w:val="pt-BR"/>
        </w:rPr>
        <w:t xml:space="preserve">: </w:t>
      </w:r>
      <w:r w:rsidRPr="005A0DB7">
        <w:rPr>
          <w:b/>
          <w:sz w:val="32"/>
          <w:szCs w:val="32"/>
          <w:lang w:val="pt-BR"/>
        </w:rPr>
        <w:t xml:space="preserve">TÌM HIỂU MỘT SỐ ĐỘNG VẬT </w:t>
      </w:r>
    </w:p>
    <w:p w:rsidR="00035DC3" w:rsidRDefault="0031119B" w:rsidP="0031119B">
      <w:pPr>
        <w:rPr>
          <w:b/>
          <w:sz w:val="32"/>
          <w:szCs w:val="32"/>
          <w:lang w:val="pt-BR"/>
        </w:rPr>
      </w:pPr>
      <w:r w:rsidRPr="0053287E">
        <w:rPr>
          <w:b/>
          <w:sz w:val="32"/>
          <w:szCs w:val="32"/>
          <w:lang w:val="pt-BR"/>
        </w:rPr>
        <w:t>CÓ TẦM QUAN TRỌNG TRONG KINH TẾ Ở ĐỊA PHƯƠNG</w:t>
      </w:r>
    </w:p>
    <w:p w:rsidR="00371E26" w:rsidRPr="006D5D26" w:rsidRDefault="00371E26" w:rsidP="00371E26">
      <w:pPr>
        <w:rPr>
          <w:b/>
          <w:lang w:val="nl-NL"/>
        </w:rPr>
      </w:pPr>
      <w:r>
        <w:rPr>
          <w:b/>
          <w:lang w:val="vi-VN"/>
        </w:rPr>
        <w:t xml:space="preserve">I. </w:t>
      </w:r>
      <w:r w:rsidRPr="006D5D26">
        <w:rPr>
          <w:b/>
          <w:lang w:val="nl-NL"/>
        </w:rPr>
        <w:t>Tìm kiếm thông tin</w:t>
      </w:r>
    </w:p>
    <w:p w:rsidR="00371E26" w:rsidRPr="008E1658" w:rsidRDefault="00371E26" w:rsidP="00371E26">
      <w:pPr>
        <w:jc w:val="both"/>
        <w:rPr>
          <w:b/>
          <w:lang w:val="nl-NL"/>
        </w:rPr>
      </w:pPr>
      <w:r w:rsidRPr="008E1658">
        <w:rPr>
          <w:b/>
          <w:lang w:val="nl-NL"/>
        </w:rPr>
        <w:t>1. Thông tin từ Sách giáo khoa:</w:t>
      </w:r>
    </w:p>
    <w:p w:rsidR="00371E26" w:rsidRPr="008E1658" w:rsidRDefault="00371E26" w:rsidP="00371E26">
      <w:pPr>
        <w:jc w:val="both"/>
        <w:rPr>
          <w:lang w:val="nl-NL"/>
        </w:rPr>
      </w:pPr>
      <w:r w:rsidRPr="008E1658">
        <w:rPr>
          <w:lang w:val="nl-NL"/>
        </w:rPr>
        <w:t xml:space="preserve"> Đọc nội dung </w:t>
      </w:r>
      <w:r>
        <w:rPr>
          <w:lang w:val="nl-NL"/>
        </w:rPr>
        <w:t xml:space="preserve">các bài học trong sách giáo khoa Sinh học 7 </w:t>
      </w:r>
    </w:p>
    <w:p w:rsidR="00371E26" w:rsidRPr="008E1658" w:rsidRDefault="00371E26" w:rsidP="00371E26">
      <w:pPr>
        <w:jc w:val="both"/>
        <w:rPr>
          <w:b/>
          <w:lang w:val="nl-NL"/>
        </w:rPr>
      </w:pPr>
      <w:r w:rsidRPr="008E1658">
        <w:rPr>
          <w:b/>
          <w:lang w:val="nl-NL"/>
        </w:rPr>
        <w:t>2. Thông tin từ các nguồn khác:</w:t>
      </w:r>
    </w:p>
    <w:p w:rsidR="00371E26" w:rsidRPr="008E1658" w:rsidRDefault="00371E26" w:rsidP="00371E26">
      <w:pPr>
        <w:jc w:val="both"/>
        <w:rPr>
          <w:lang w:val="nl-NL"/>
        </w:rPr>
      </w:pPr>
      <w:r>
        <w:rPr>
          <w:lang w:val="nl-NL"/>
        </w:rPr>
        <w:t>- T</w:t>
      </w:r>
      <w:r w:rsidRPr="008E1658">
        <w:rPr>
          <w:lang w:val="nl-NL"/>
        </w:rPr>
        <w:t xml:space="preserve">ìm kiếm thông tin trên Internet theo các từ, cụm từ khóa </w:t>
      </w:r>
      <w:r>
        <w:rPr>
          <w:lang w:val="nl-NL"/>
        </w:rPr>
        <w:t>tên các</w:t>
      </w:r>
      <w:r w:rsidRPr="008E1658">
        <w:rPr>
          <w:lang w:val="nl-NL"/>
        </w:rPr>
        <w:t xml:space="preserve"> </w:t>
      </w:r>
      <w:r>
        <w:rPr>
          <w:lang w:val="nl-NL"/>
        </w:rPr>
        <w:t>loài động vật các nhóm động vật</w:t>
      </w:r>
      <w:r w:rsidRPr="008E1658">
        <w:rPr>
          <w:lang w:val="nl-NL"/>
        </w:rPr>
        <w:t>...Lưu thông tin tìm được vào một thư mục máy tính.</w:t>
      </w:r>
    </w:p>
    <w:p w:rsidR="00371E26" w:rsidRDefault="00371E26" w:rsidP="00371E26">
      <w:pPr>
        <w:jc w:val="both"/>
        <w:rPr>
          <w:lang w:val="nl-NL"/>
        </w:rPr>
      </w:pPr>
      <w:r w:rsidRPr="008E1658">
        <w:rPr>
          <w:lang w:val="nl-NL"/>
        </w:rPr>
        <w:t>- Tìm kiếm thêm trên sách, báo, tạp chí, truyện, ...</w:t>
      </w:r>
      <w:r>
        <w:rPr>
          <w:lang w:val="nl-NL"/>
        </w:rPr>
        <w:t xml:space="preserve"> </w:t>
      </w:r>
    </w:p>
    <w:p w:rsidR="00371E26" w:rsidRPr="008E1658" w:rsidRDefault="00371E26" w:rsidP="00371E26">
      <w:pPr>
        <w:jc w:val="both"/>
        <w:rPr>
          <w:lang w:val="nl-NL"/>
        </w:rPr>
      </w:pPr>
      <w:r>
        <w:rPr>
          <w:lang w:val="nl-NL"/>
        </w:rPr>
        <w:t xml:space="preserve">- </w:t>
      </w:r>
      <w:r>
        <w:t>Tìm hiểu thông tin từ</w:t>
      </w:r>
      <w:r w:rsidRPr="005A0DB7">
        <w:t xml:space="preserve"> thực tiễn sản xuất ở địa phương để bổ sung kiến thức về một số động vật có tầm quan trọng thực tế ở địa phương.</w:t>
      </w:r>
    </w:p>
    <w:p w:rsidR="00371E26" w:rsidRPr="008E1658" w:rsidRDefault="00371E26" w:rsidP="00371E26">
      <w:pPr>
        <w:jc w:val="both"/>
        <w:rPr>
          <w:b/>
          <w:lang w:val="nl-NL"/>
        </w:rPr>
      </w:pPr>
      <w:r>
        <w:rPr>
          <w:b/>
          <w:lang w:val="nl-NL"/>
        </w:rPr>
        <w:t xml:space="preserve">II. </w:t>
      </w:r>
      <w:r w:rsidRPr="008E1658">
        <w:rPr>
          <w:b/>
          <w:lang w:val="nl-NL"/>
        </w:rPr>
        <w:t xml:space="preserve"> Xử lí thông tin</w:t>
      </w:r>
    </w:p>
    <w:p w:rsidR="00371E26" w:rsidRDefault="008B2CBC" w:rsidP="00371E26">
      <w:pPr>
        <w:jc w:val="both"/>
        <w:rPr>
          <w:lang w:val="vi-VN"/>
        </w:rPr>
      </w:pPr>
      <w:r>
        <w:rPr>
          <w:lang w:val="nl-NL"/>
        </w:rPr>
        <w:tab/>
      </w:r>
      <w:r w:rsidR="00371E26" w:rsidRPr="008E1658">
        <w:rPr>
          <w:lang w:val="nl-NL"/>
        </w:rPr>
        <w:t>Từ nội dung tìm đượ</w:t>
      </w:r>
      <w:r w:rsidR="00371E26">
        <w:rPr>
          <w:lang w:val="nl-NL"/>
        </w:rPr>
        <w:t>c</w:t>
      </w:r>
      <w:r w:rsidR="00371E26">
        <w:rPr>
          <w:lang w:val="vi-VN"/>
        </w:rPr>
        <w:t xml:space="preserve"> các em có thể thiết kế sản phẩm như: tập san, báo tường, sơ đồ tư duy, thiết kế powerpoind...</w:t>
      </w:r>
    </w:p>
    <w:p w:rsidR="00371E26" w:rsidRPr="002E0E77" w:rsidRDefault="00371E26" w:rsidP="00371E26">
      <w:pPr>
        <w:jc w:val="both"/>
        <w:rPr>
          <w:lang w:val="vi-VN"/>
        </w:rPr>
      </w:pPr>
      <w:r>
        <w:rPr>
          <w:lang w:val="vi-VN"/>
        </w:rPr>
        <w:t>Gợi ý như:</w:t>
      </w:r>
    </w:p>
    <w:p w:rsidR="00371E26" w:rsidRPr="00D95F6B" w:rsidRDefault="00371E26" w:rsidP="00371E26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D95F6B">
        <w:rPr>
          <w:lang w:val="vi-VN"/>
        </w:rPr>
        <w:t>Làm tập san: lựa chọn hình thức: viết bài, hình ảnh, tranh vẽ...</w:t>
      </w:r>
    </w:p>
    <w:p w:rsidR="00371E26" w:rsidRPr="008E1658" w:rsidRDefault="00371E26" w:rsidP="00371E26">
      <w:pPr>
        <w:jc w:val="both"/>
        <w:rPr>
          <w:lang w:val="nl-NL"/>
        </w:rPr>
      </w:pPr>
      <w:r>
        <w:rPr>
          <w:lang w:val="nl-NL"/>
        </w:rPr>
        <w:t xml:space="preserve">- Vẽ sơ đồ tư duy: em hãy </w:t>
      </w:r>
      <w:r w:rsidRPr="008E1658">
        <w:rPr>
          <w:lang w:val="nl-NL"/>
        </w:rPr>
        <w:t>chọn thông tin để xây dưng sơ đồ tư duy trên giấy A0  theo các nhánh chính:</w:t>
      </w:r>
    </w:p>
    <w:p w:rsidR="008B2CBC" w:rsidRPr="005A0DB7" w:rsidRDefault="00371E26" w:rsidP="008B2CBC">
      <w:pPr>
        <w:spacing w:line="276" w:lineRule="auto"/>
        <w:ind w:right="424"/>
        <w:jc w:val="both"/>
      </w:pPr>
      <w:r w:rsidRPr="008E1658">
        <w:rPr>
          <w:lang w:val="nl-NL"/>
        </w:rPr>
        <w:t xml:space="preserve">  </w:t>
      </w:r>
      <w:bookmarkStart w:id="0" w:name="_GoBack"/>
      <w:bookmarkEnd w:id="0"/>
      <w:r w:rsidR="008B2CBC" w:rsidRPr="005A0DB7">
        <w:t>+ Xếp lại nội dung thông tin cho phù hợp với yêu cầu: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b/>
        </w:rPr>
      </w:pPr>
      <w:r w:rsidRPr="005A0DB7">
        <w:rPr>
          <w:b/>
        </w:rPr>
        <w:t>a. Tên loài động vật cụ thể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b/>
        </w:rPr>
      </w:pPr>
      <w:r w:rsidRPr="005A0DB7">
        <w:rPr>
          <w:b/>
        </w:rPr>
        <w:t>b. Địa điểm:</w:t>
      </w:r>
    </w:p>
    <w:p w:rsidR="008B2CBC" w:rsidRPr="005A0DB7" w:rsidRDefault="008B2CBC" w:rsidP="008B2CBC">
      <w:pPr>
        <w:spacing w:line="276" w:lineRule="auto"/>
        <w:ind w:right="424"/>
        <w:jc w:val="both"/>
      </w:pPr>
      <w:r w:rsidRPr="005A0DB7">
        <w:t>- Chăn nuôi tại gia đình hay tại địa phương nào</w:t>
      </w:r>
    </w:p>
    <w:p w:rsidR="008B2CBC" w:rsidRPr="005A0DB7" w:rsidRDefault="008B2CBC" w:rsidP="008B2CBC">
      <w:pPr>
        <w:spacing w:line="276" w:lineRule="auto"/>
        <w:ind w:right="424"/>
        <w:jc w:val="both"/>
      </w:pPr>
      <w:r w:rsidRPr="005A0DB7">
        <w:t>- Điều kiện sống của loài động vật đó bao gồm: khí hậu, thức ăn</w:t>
      </w:r>
    </w:p>
    <w:p w:rsidR="008B2CBC" w:rsidRPr="005A0DB7" w:rsidRDefault="008B2CBC" w:rsidP="008B2CBC">
      <w:pPr>
        <w:spacing w:line="276" w:lineRule="auto"/>
        <w:ind w:right="424"/>
        <w:jc w:val="both"/>
      </w:pPr>
      <w:r w:rsidRPr="005A0DB7">
        <w:t>- Điều kiện khác đặc trưng cho loài</w:t>
      </w:r>
    </w:p>
    <w:p w:rsidR="008B2CBC" w:rsidRPr="005A0DB7" w:rsidRDefault="008B2CBC" w:rsidP="008B2CBC">
      <w:pPr>
        <w:spacing w:line="276" w:lineRule="auto"/>
        <w:ind w:right="424"/>
        <w:jc w:val="both"/>
      </w:pPr>
      <w:r w:rsidRPr="005A0DB7">
        <w:t>Ví dụ: bò, trâu cần bãi chăn thả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t xml:space="preserve">           </w:t>
      </w:r>
      <w:r w:rsidRPr="005A0DB7">
        <w:rPr>
          <w:lang w:val="pt-BR"/>
        </w:rPr>
        <w:t>Tôm, cá cần ao, hồ nước rộng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b/>
          <w:lang w:val="pt-BR"/>
        </w:rPr>
      </w:pPr>
      <w:r w:rsidRPr="005A0DB7">
        <w:rPr>
          <w:b/>
          <w:lang w:val="pt-BR"/>
        </w:rPr>
        <w:t>c. Cách nuôi: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- Làm chuồng trại: đủ ấm về mùa đông, thoáng mát về mùa hè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- Số lượng loài, cá thể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- Cách chăm sóc: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Lượng thức ăn, loại thức ăn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Cách chế biến: phơi khô, lên mem, nấu chín,…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Thời gian cho ăn: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1. Thời kì vỗ béo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2. Thời kì sinh sản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3. Nuôi dưỡng con non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Vệ sinh chuồng trại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lastRenderedPageBreak/>
        <w:t>- Giá trị tăng trọng trong 1 tháng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Ví dụ: lợn tăng 20Kg/tháng; gà tăng 2Kg/tháng.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b/>
          <w:lang w:val="pt-BR"/>
        </w:rPr>
      </w:pPr>
      <w:r w:rsidRPr="005A0DB7">
        <w:rPr>
          <w:b/>
          <w:lang w:val="pt-BR"/>
        </w:rPr>
        <w:t>d. Giá trị kinh tế: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- Gia đình: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Thu nhập từng loài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Tổng thu nhập xuất chuồng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Giá trị thu nhập trong 1 năm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- Địa phương: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Tăng nguồn thu nhập kinh tế địa phương nhờ chăn nuôi động vật</w:t>
      </w:r>
    </w:p>
    <w:p w:rsidR="008B2CBC" w:rsidRPr="005A0DB7" w:rsidRDefault="008B2CBC" w:rsidP="008B2CBC">
      <w:pPr>
        <w:spacing w:line="276" w:lineRule="auto"/>
        <w:ind w:right="424"/>
        <w:jc w:val="both"/>
        <w:rPr>
          <w:lang w:val="pt-BR"/>
        </w:rPr>
      </w:pPr>
      <w:r w:rsidRPr="005A0DB7">
        <w:rPr>
          <w:lang w:val="pt-BR"/>
        </w:rPr>
        <w:t>+ Ngành kinh tế mũi nhọn của địa phương</w:t>
      </w:r>
    </w:p>
    <w:p w:rsidR="00371E26" w:rsidRDefault="008B2CBC" w:rsidP="008B2CBC">
      <w:pPr>
        <w:jc w:val="both"/>
        <w:rPr>
          <w:b/>
          <w:lang w:val="vi-VN"/>
        </w:rPr>
      </w:pPr>
      <w:r w:rsidRPr="005A0DB7">
        <w:t>+ Đối với quốc gia</w:t>
      </w:r>
    </w:p>
    <w:p w:rsidR="0031119B" w:rsidRDefault="0031119B" w:rsidP="0031119B"/>
    <w:sectPr w:rsidR="0031119B" w:rsidSect="0003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119B"/>
    <w:rsid w:val="00035DC3"/>
    <w:rsid w:val="0031119B"/>
    <w:rsid w:val="00356324"/>
    <w:rsid w:val="00371E26"/>
    <w:rsid w:val="008B2CBC"/>
    <w:rsid w:val="00E5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9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E6520</dc:creator>
  <cp:keywords/>
  <dc:description/>
  <cp:lastModifiedBy>DELL Latitude E6520</cp:lastModifiedBy>
  <cp:revision>2</cp:revision>
  <dcterms:created xsi:type="dcterms:W3CDTF">2021-05-11T02:39:00Z</dcterms:created>
  <dcterms:modified xsi:type="dcterms:W3CDTF">2021-05-11T03:13:00Z</dcterms:modified>
</cp:coreProperties>
</file>